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LED Kugelleuchte</w:t>
      </w:r>
    </w:p>
    <w:p/>
    <w:p>
      <w:pPr/>
      <w:r>
        <w:rPr>
          <w:b w:val="1"/>
          <w:bCs w:val="1"/>
        </w:rPr>
        <w:t xml:space="preserve">Sphera C 24V</w:t>
      </w:r>
    </w:p>
    <w:p>
      <w:pPr/>
      <w:r>
        <w:rPr>
          <w:b w:val="1"/>
          <w:bCs w:val="1"/>
        </w:rPr>
        <w:t xml:space="preserve">300 mm</w:t>
      </w:r>
    </w:p>
    <w:p/>
    <w:p>
      <w:pPr/>
      <w:r>
        <w:rPr/>
        <w:t xml:space="preserve">24V-Garten LED Kugelleuchte ohne Sensor aus Kunststoff IP65, alle Farben + 1800-4000 K, Einstellung via: Bluetooth Mesh;  mögliche Einstellungen: Reichweite des Sensors, dimmbares Hauptlicht, Schwellwert, Dauerlicht schaltbar, Vernetzung via Bluetooth Mesh;  Leistung: 5,04 W; Lichtstrom: 529 lm; Farbtemperatur: alle Farben + 1800-4000 K; Lebensdauer LED (25°C): &gt; 60000 Std; Lichtmessung 2 – 2000 lx; Hauptlicht einstellbar: 10 - 100 %; Schlagfestigkeit: IK07; Schutzart: IP65;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089368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Sphera C 24V 300 mm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2026-04-15T01:01:36+02:00</dcterms:created>
  <dcterms:modified xsi:type="dcterms:W3CDTF">2026-04-15T01:01:36+02:00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